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EF" w:rsidRPr="001D48FB" w:rsidRDefault="001D48FB" w:rsidP="001D48FB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4382108</wp:posOffset>
            </wp:positionH>
            <wp:positionV relativeFrom="paragraph">
              <wp:posOffset>-255687</wp:posOffset>
            </wp:positionV>
            <wp:extent cx="1804731" cy="768016"/>
            <wp:effectExtent l="19050" t="0" r="5019" b="0"/>
            <wp:wrapNone/>
            <wp:docPr id="1" name="Рисунок 0" descr="65782234_Owls_on_a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82234_Owls_on_a_Bran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605" cy="767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3EF" w:rsidRPr="001D48FB">
        <w:rPr>
          <w:rFonts w:ascii="Monotype Corsiva" w:hAnsi="Monotype Corsiva" w:cs="Times New Roman"/>
          <w:b/>
          <w:color w:val="C00000"/>
          <w:sz w:val="36"/>
          <w:szCs w:val="36"/>
        </w:rPr>
        <w:t>Памятка для учащихся</w:t>
      </w:r>
      <w:r>
        <w:rPr>
          <w:rFonts w:ascii="Monotype Corsiva" w:hAnsi="Monotype Corsiva" w:cs="Times New Roman"/>
          <w:b/>
          <w:color w:val="C00000"/>
          <w:sz w:val="36"/>
          <w:szCs w:val="36"/>
        </w:rPr>
        <w:t>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8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Поиск </w:t>
      </w:r>
      <w:r w:rsidR="001D48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D48F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информации: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1. Прежде чем начать поиск в сети, надо определить, по какой теме необходимо начать искать информацию, записать ее на листок бумаги и положить его перед собой, это поможет «не сбиться с курса».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2. Необходимо продумать, сколько времени потребуется для одного сеанса связи и попытаться удерживаться в рамках определенного времени. В этом поможет будильник или таймер.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3. Для того чтобы найти требуемую информацию на различных сайтах необходимо:</w:t>
      </w:r>
    </w:p>
    <w:p w:rsidR="009F23EF" w:rsidRPr="001D48FB" w:rsidRDefault="009F23EF" w:rsidP="001D48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подобрать ключевые слова и сочетания слов, наиболее подходящих к искомой теме,</w:t>
      </w:r>
    </w:p>
    <w:p w:rsidR="009F23EF" w:rsidRPr="001D48FB" w:rsidRDefault="009F23EF" w:rsidP="001D48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составить список используемых поисковых систем и каталогов,</w:t>
      </w:r>
    </w:p>
    <w:p w:rsidR="009F23EF" w:rsidRPr="001D48FB" w:rsidRDefault="009F23EF" w:rsidP="001D48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составить ориентировочный список сайтов информации по определенной вами теме,</w:t>
      </w:r>
    </w:p>
    <w:p w:rsidR="009F23EF" w:rsidRPr="001D48FB" w:rsidRDefault="009F23EF" w:rsidP="001D48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подобрать информацию по данной теме,</w:t>
      </w:r>
    </w:p>
    <w:p w:rsidR="001D48FB" w:rsidRDefault="009F23EF" w:rsidP="001D48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 xml:space="preserve">- предложить темы и названия телепередач, статей, видео- или аудио продукции, которые </w:t>
      </w:r>
      <w:r w:rsidR="001D48F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23EF" w:rsidRPr="001D48FB" w:rsidRDefault="001D48FB" w:rsidP="001D48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23EF" w:rsidRPr="001D48FB">
        <w:rPr>
          <w:rFonts w:ascii="Times New Roman" w:hAnsi="Times New Roman" w:cs="Times New Roman"/>
          <w:sz w:val="24"/>
          <w:szCs w:val="24"/>
        </w:rPr>
        <w:t>могут дополнить найденный материал по теме.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4. В процессе работы обязательно будут встречаться интересные ссылки, но, совсем не относящиеся к делу. Надо постараться игнорировать их.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5. Лучше изучать интересующий документ целиком, затем ближайшие ссылки по заданной теме. Если все время уходить от стартового документа, то можно быстро заблудиться в сети.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Приемы обучения</w:t>
      </w:r>
      <w:r w:rsidR="001D48F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1. Первичная оценка информации по внешним признакам. Рассмотрите различные психологические воздействия с помощью сочетаний цвета, формулировок и т.д.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2. Обратите внимание на то, что, не вся информация направлена на рекламу и продажу тех или иных продуктов. Также часть информации может быть заведомо ложной, негативной, доверять в сети можно не всем. Для того чтобы избежать манипулированием сознанием, необходимо критически оценивать смысл информационных сообщений.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3. Для того чтобы самостоятельно сформулировать то, что хотел преподнести нам автор конкретного сайта, подберите дополнительную информацию из трех источников для иллюстрирования материала, представленного на нем.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4. Для того чтобы использовать информацию с конкретного сайта, продумайте, вся ли информация, представленная на нем может быть использована для цитирования, реферирования. Опишите в общих чертах смысл данных информационных сообщений.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5. Для того чтобы научиться систематизировать предложенную информацию по заданным признакам, вспомните, какие сайты вы посещали на этой неделе? Назовите три самых лучших . Выбор обоснуйте.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6. Для того, чтобы дать сравнительную характеристику одной и той же информации, по интересующей вас теме, но представленной на разных сайтах, используйте для анализа данной темы учебники, книги для чтения, художественные произведения.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7. После ознакомления с информацией ответьте на следующие вопросы:</w:t>
      </w:r>
    </w:p>
    <w:p w:rsidR="009F23EF" w:rsidRPr="001D48FB" w:rsidRDefault="009F23EF" w:rsidP="001D48FB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раскройте смысл нижеследующего высказывания,</w:t>
      </w:r>
    </w:p>
    <w:p w:rsidR="009F23EF" w:rsidRPr="001D48FB" w:rsidRDefault="009F23EF" w:rsidP="001D48FB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согласны ли вы с данными там утверждениями? Какие факты подтверждают или опровергают их?</w:t>
      </w:r>
    </w:p>
    <w:p w:rsidR="009F23EF" w:rsidRPr="001D48FB" w:rsidRDefault="009F23EF" w:rsidP="001D48FB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дайте ответ, наиболее точно соответствующий вашим собственным позициям по отношению к данной информации. Обоснуйте свой выбор.</w:t>
      </w:r>
    </w:p>
    <w:p w:rsidR="009F23EF" w:rsidRPr="001D48FB" w:rsidRDefault="009F23EF" w:rsidP="001D48FB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изложите ход ваших рассуждений.</w:t>
      </w:r>
    </w:p>
    <w:p w:rsidR="009F23EF" w:rsidRPr="001D48FB" w:rsidRDefault="009F23EF" w:rsidP="001D48FB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8F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Примеры приемов и заданий</w:t>
      </w:r>
      <w:r w:rsidR="001D48F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1. При разработке презентаций первым делом решите для себя, что вы хотите сказать своей страницей, выработайте ее концепцию, структуру, содержание. Затем приступайте к выбору дизайнерского решения.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2. Для создания странички необходимо длительное время собирать и систематизировать информацию, составлять комментарии и задания. Попробуйте проиллюстрировать найденную вами информацию рисунками, схемами.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lastRenderedPageBreak/>
        <w:t>3. Для того чтобы представленная в сети информация имела высокий уровень, необходимо научиться трансформировать информацию, видоизменять ее объем, форму, знаковую систему. В качестве приемов обучения можно предложить подросткам изложить предложенную информацию в форме послания в будущее, в прошлое, в жанре публикации в «Аргументы и факты», изменить информацию таким образом, чтобы она стала доступной малышу.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4. Необходимо уметь аргументировать свои высказывания после прочтения информации.</w:t>
      </w:r>
    </w:p>
    <w:p w:rsidR="009F23EF" w:rsidRPr="001D48FB" w:rsidRDefault="009F23EF" w:rsidP="001D4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5. Приемы по обучению работе с информационными сообщениями, включающие обучение умениям находить и исправлять ошибки, составлять план информационного сообщения, предлагать форму его изложения адекватную содержанию, следующие. После ознакомления с полученной информацией проделайте следующие действия:</w:t>
      </w:r>
    </w:p>
    <w:p w:rsidR="009F23EF" w:rsidRPr="001D48FB" w:rsidRDefault="009F23EF" w:rsidP="001D48F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внимательно посмотрите, содержит ли она какие либо ошибки?</w:t>
      </w:r>
    </w:p>
    <w:p w:rsidR="009F23EF" w:rsidRPr="001D48FB" w:rsidRDefault="009F23EF" w:rsidP="001D48F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внесите предложения по их исправлению.</w:t>
      </w:r>
    </w:p>
    <w:p w:rsidR="009F23EF" w:rsidRPr="001D48FB" w:rsidRDefault="009F23EF" w:rsidP="001D48F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составьте рецензию полученного информационного сообщения.</w:t>
      </w:r>
    </w:p>
    <w:p w:rsidR="009F23EF" w:rsidRPr="001D48FB" w:rsidRDefault="009F23EF" w:rsidP="001D48F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составьте анонс информационного сообщения.</w:t>
      </w:r>
    </w:p>
    <w:p w:rsidR="009F23EF" w:rsidRPr="001D48FB" w:rsidRDefault="009F23EF" w:rsidP="001D48F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- составьте план, по которому можно воспроизвести его главную мысль и сюжет.</w:t>
      </w:r>
    </w:p>
    <w:p w:rsidR="00F6439B" w:rsidRDefault="009F23EF" w:rsidP="001D48FB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1D48FB">
        <w:rPr>
          <w:rFonts w:ascii="Times New Roman" w:hAnsi="Times New Roman" w:cs="Times New Roman"/>
          <w:sz w:val="24"/>
          <w:szCs w:val="24"/>
        </w:rPr>
        <w:t>Google Диск–Сообщение о нарушении</w:t>
      </w:r>
      <w:r w:rsidR="001D48FB">
        <w:rPr>
          <w:rFonts w:ascii="Times New Roman" w:hAnsi="Times New Roman" w:cs="Times New Roman"/>
          <w:sz w:val="24"/>
          <w:szCs w:val="24"/>
        </w:rPr>
        <w:t>.</w:t>
      </w:r>
    </w:p>
    <w:p w:rsidR="001D48FB" w:rsidRDefault="001D48FB" w:rsidP="001D48FB">
      <w:pPr>
        <w:spacing w:after="0" w:line="240" w:lineRule="auto"/>
        <w:ind w:left="851" w:hanging="284"/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>
        <w:rPr>
          <w:rFonts w:ascii="Monotype Corsiva" w:hAnsi="Monotype Corsiva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36195</wp:posOffset>
            </wp:positionV>
            <wp:extent cx="856615" cy="868045"/>
            <wp:effectExtent l="19050" t="0" r="635" b="0"/>
            <wp:wrapNone/>
            <wp:docPr id="3" name="Рисунок 2" descr="65782145_Owl_Gradu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82145_Owl_Gradua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8FB" w:rsidRPr="001D48FB" w:rsidRDefault="001D48FB" w:rsidP="001D48FB">
      <w:pPr>
        <w:spacing w:after="0" w:line="240" w:lineRule="auto"/>
        <w:ind w:left="851" w:hanging="284"/>
        <w:jc w:val="center"/>
        <w:rPr>
          <w:rFonts w:ascii="Monotype Corsiva" w:hAnsi="Monotype Corsiva" w:cs="Times New Roman"/>
          <w:b/>
          <w:color w:val="C00000"/>
          <w:sz w:val="56"/>
          <w:szCs w:val="56"/>
        </w:rPr>
      </w:pPr>
      <w:r w:rsidRPr="001D48FB">
        <w:rPr>
          <w:rFonts w:ascii="Monotype Corsiva" w:hAnsi="Monotype Corsiva" w:cs="Times New Roman"/>
          <w:b/>
          <w:color w:val="C00000"/>
          <w:sz w:val="56"/>
          <w:szCs w:val="56"/>
        </w:rPr>
        <w:t>Желаю удачи!</w:t>
      </w:r>
    </w:p>
    <w:sectPr w:rsidR="001D48FB" w:rsidRPr="001D48FB" w:rsidSect="001D48FB">
      <w:headerReference w:type="default" r:id="rId9"/>
      <w:pgSz w:w="11906" w:h="16838"/>
      <w:pgMar w:top="851" w:right="850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6C" w:rsidRDefault="002E036C" w:rsidP="001D48FB">
      <w:pPr>
        <w:spacing w:after="0" w:line="240" w:lineRule="auto"/>
      </w:pPr>
      <w:r>
        <w:separator/>
      </w:r>
    </w:p>
  </w:endnote>
  <w:endnote w:type="continuationSeparator" w:id="1">
    <w:p w:rsidR="002E036C" w:rsidRDefault="002E036C" w:rsidP="001D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6C" w:rsidRDefault="002E036C" w:rsidP="001D48FB">
      <w:pPr>
        <w:spacing w:after="0" w:line="240" w:lineRule="auto"/>
      </w:pPr>
      <w:r>
        <w:separator/>
      </w:r>
    </w:p>
  </w:footnote>
  <w:footnote w:type="continuationSeparator" w:id="1">
    <w:p w:rsidR="002E036C" w:rsidRDefault="002E036C" w:rsidP="001D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FB" w:rsidRPr="001D48FB" w:rsidRDefault="001D48FB">
    <w:pPr>
      <w:pStyle w:val="a3"/>
      <w:rPr>
        <w:rFonts w:ascii="Monotype Corsiva" w:hAnsi="Monotype Corsiva"/>
        <w:sz w:val="20"/>
        <w:szCs w:val="20"/>
      </w:rPr>
    </w:pPr>
    <w:r w:rsidRPr="001D48FB">
      <w:rPr>
        <w:rFonts w:ascii="Monotype Corsiva" w:hAnsi="Monotype Corsiva"/>
        <w:sz w:val="20"/>
        <w:szCs w:val="20"/>
      </w:rPr>
      <w:t xml:space="preserve">Учитель математики </w:t>
    </w:r>
    <w:r>
      <w:rPr>
        <w:rFonts w:ascii="Monotype Corsiva" w:hAnsi="Monotype Corsiva"/>
        <w:sz w:val="20"/>
        <w:szCs w:val="20"/>
      </w:rPr>
      <w:t xml:space="preserve"> - </w:t>
    </w:r>
    <w:r w:rsidRPr="001D48FB">
      <w:rPr>
        <w:rFonts w:ascii="Monotype Corsiva" w:hAnsi="Monotype Corsiva"/>
        <w:sz w:val="20"/>
        <w:szCs w:val="20"/>
      </w:rPr>
      <w:t>Прахнау Юлия Викторовна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3EF"/>
    <w:rsid w:val="001D48FB"/>
    <w:rsid w:val="002E036C"/>
    <w:rsid w:val="009F23EF"/>
    <w:rsid w:val="00C70C3C"/>
    <w:rsid w:val="00F6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8FB"/>
  </w:style>
  <w:style w:type="paragraph" w:styleId="a5">
    <w:name w:val="footer"/>
    <w:basedOn w:val="a"/>
    <w:link w:val="a6"/>
    <w:uiPriority w:val="99"/>
    <w:semiHidden/>
    <w:unhideWhenUsed/>
    <w:rsid w:val="001D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48FB"/>
  </w:style>
  <w:style w:type="paragraph" w:styleId="a7">
    <w:name w:val="Balloon Text"/>
    <w:basedOn w:val="a"/>
    <w:link w:val="a8"/>
    <w:uiPriority w:val="99"/>
    <w:semiHidden/>
    <w:unhideWhenUsed/>
    <w:rsid w:val="001D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A2F1-5922-4588-B96D-B662D51C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3812</Characters>
  <Application>Microsoft Office Word</Application>
  <DocSecurity>0</DocSecurity>
  <Lines>31</Lines>
  <Paragraphs>8</Paragraphs>
  <ScaleCrop>false</ScaleCrop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2012-11-15T17:52:00Z</dcterms:created>
  <dcterms:modified xsi:type="dcterms:W3CDTF">2012-11-15T17:52:00Z</dcterms:modified>
</cp:coreProperties>
</file>